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3C2" w:rsidRDefault="00024AD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-366395</wp:posOffset>
                </wp:positionV>
                <wp:extent cx="2971800" cy="373380"/>
                <wp:effectExtent l="0" t="0" r="0" b="76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ADB" w:rsidRPr="00024ADB" w:rsidRDefault="00024ADB" w:rsidP="0009797A">
                            <w:pPr>
                              <w:ind w:left="426"/>
                              <w:rPr>
                                <w:rFonts w:ascii="Mistral" w:hAnsi="Mistral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24ADB">
                              <w:rPr>
                                <w:rFonts w:ascii="Mistral" w:hAnsi="Mistr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SOLUZIOAK </w:t>
                            </w:r>
                            <w:r w:rsidR="00547F3C">
                              <w:rPr>
                                <w:rFonts w:ascii="Mistral" w:hAnsi="Mistr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MAIATZA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-25.7pt;margin-top:-28.85pt;width:234pt;height:2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" filled="f" stroked="f" strokeweight=".5pt">
                <v:textbox>
                  <w:txbxContent>
                    <w:p w:rsidR="00024ADB" w:rsidRPr="00024ADB" w:rsidRDefault="00024ADB" w:rsidP="0009797A">
                      <w:pPr>
                        <w:ind w:left="426"/>
                        <w:rPr>
                          <w:rFonts w:ascii="Mistral" w:hAnsi="Mistral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024ADB">
                        <w:rPr>
                          <w:rFonts w:ascii="Mistral" w:hAnsi="Mistral"/>
                          <w:b/>
                          <w:color w:val="FF0000"/>
                          <w:sz w:val="48"/>
                          <w:szCs w:val="48"/>
                        </w:rPr>
                        <w:t xml:space="preserve">SOLUZIOAK </w:t>
                      </w:r>
                      <w:r w:rsidR="00547F3C">
                        <w:rPr>
                          <w:rFonts w:ascii="Mistral" w:hAnsi="Mistral"/>
                          <w:b/>
                          <w:color w:val="FF0000"/>
                          <w:sz w:val="48"/>
                          <w:szCs w:val="48"/>
                        </w:rPr>
                        <w:t>MAIATZA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-10795</wp:posOffset>
            </wp:positionV>
            <wp:extent cx="7531100" cy="55816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ADB" w:rsidRDefault="00024ADB" w:rsidP="00CF43C2">
      <w:pPr>
        <w:ind w:left="-426"/>
      </w:pPr>
    </w:p>
    <w:p w:rsidR="00024ADB" w:rsidRDefault="00024ADB" w:rsidP="00024ADB">
      <w:pPr>
        <w:ind w:left="-426"/>
        <w:jc w:val="both"/>
        <w:rPr>
          <w:rFonts w:ascii="Comic Sans MS" w:hAnsi="Comic Sans MS"/>
        </w:rPr>
      </w:pPr>
    </w:p>
    <w:p w:rsidR="00CF43C2" w:rsidRPr="00024ADB" w:rsidRDefault="00CF43C2" w:rsidP="00C250E1">
      <w:pPr>
        <w:ind w:right="-852"/>
        <w:jc w:val="both"/>
        <w:rPr>
          <w:rFonts w:ascii="Comic Sans MS" w:hAnsi="Comic Sans MS"/>
        </w:rPr>
      </w:pPr>
      <w:r w:rsidRPr="00024ADB">
        <w:rPr>
          <w:rFonts w:ascii="Comic Sans MS" w:hAnsi="Comic Sans MS"/>
        </w:rPr>
        <w:t xml:space="preserve">Hona hemen </w:t>
      </w:r>
      <w:r w:rsidR="00547F3C">
        <w:rPr>
          <w:rFonts w:ascii="Comic Sans MS" w:hAnsi="Comic Sans MS"/>
        </w:rPr>
        <w:t>maiatzean</w:t>
      </w:r>
      <w:r w:rsidR="006918E9">
        <w:rPr>
          <w:rFonts w:ascii="Comic Sans MS" w:hAnsi="Comic Sans MS"/>
        </w:rPr>
        <w:t xml:space="preserve"> Euskal Herriko herri ez</w:t>
      </w:r>
      <w:r w:rsidRPr="00024ADB">
        <w:rPr>
          <w:rFonts w:ascii="Comic Sans MS" w:hAnsi="Comic Sans MS"/>
        </w:rPr>
        <w:t>berdinetako umeek beraien toki aldizkarietako jolasen txokoan aurkitu dituzten jola</w:t>
      </w:r>
      <w:bookmarkStart w:id="0" w:name="_GoBack"/>
      <w:bookmarkEnd w:id="0"/>
      <w:r w:rsidRPr="00024ADB">
        <w:rPr>
          <w:rFonts w:ascii="Comic Sans MS" w:hAnsi="Comic Sans MS"/>
        </w:rPr>
        <w:t xml:space="preserve">s desberdinen soluzioak. </w:t>
      </w:r>
    </w:p>
    <w:p w:rsidR="00024ADB" w:rsidRDefault="00CF43C2" w:rsidP="00C250E1">
      <w:pPr>
        <w:jc w:val="both"/>
        <w:rPr>
          <w:rFonts w:ascii="Comic Sans MS" w:hAnsi="Comic Sans MS"/>
        </w:rPr>
      </w:pPr>
      <w:r w:rsidRPr="00024ADB">
        <w:rPr>
          <w:rFonts w:ascii="Comic Sans MS" w:hAnsi="Comic Sans MS"/>
        </w:rPr>
        <w:t>Bilatu beraz, guztien artean zure herriko aldizkarian proposatu zaizkizun jolasei dagozkienak</w:t>
      </w:r>
      <w:r w:rsidR="00024ADB" w:rsidRPr="00024ADB">
        <w:rPr>
          <w:rFonts w:ascii="Comic Sans MS" w:hAnsi="Comic Sans MS"/>
        </w:rPr>
        <w:t xml:space="preserve"> eta dagoen aukera zabala ikusita, gehiagoren gogoarekin geratu bazara, zure aldizkariaren hurrengo alea iritsi bitartean jolasten jarrai dezakezu gure </w:t>
      </w:r>
      <w:hyperlink r:id="rId7" w:history="1">
        <w:r w:rsidR="00024ADB" w:rsidRPr="00024ADB">
          <w:rPr>
            <w:rStyle w:val="Hipervnculo"/>
            <w:rFonts w:ascii="Comic Sans MS" w:hAnsi="Comic Sans MS"/>
          </w:rPr>
          <w:t>jolas parkean</w:t>
        </w:r>
      </w:hyperlink>
      <w:r w:rsidR="00024ADB" w:rsidRPr="00024ADB">
        <w:rPr>
          <w:rFonts w:ascii="Comic Sans MS" w:hAnsi="Comic Sans MS"/>
        </w:rPr>
        <w:t>.</w:t>
      </w:r>
      <w:r w:rsidR="00F44C49" w:rsidRPr="00F44C49">
        <w:rPr>
          <w:rFonts w:ascii="Comic Sans MS" w:hAnsi="Comic Sans MS"/>
          <w:noProof/>
          <w:lang w:eastAsia="es-ES"/>
        </w:rPr>
        <w:t xml:space="preserve"> </w:t>
      </w:r>
      <w:r w:rsidR="00F44C49">
        <w:rPr>
          <w:rFonts w:ascii="Comic Sans MS" w:hAnsi="Comic Sans MS"/>
          <w:noProof/>
          <w:lang w:val="es-ES" w:eastAsia="es-ES"/>
        </w:rPr>
        <w:drawing>
          <wp:inline distT="0" distB="0" distL="0" distR="0" wp14:anchorId="36CE540A" wp14:editId="247AE14C">
            <wp:extent cx="2650524" cy="3059349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mahiru_soluzioak (1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530" cy="30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C49">
        <w:rPr>
          <w:rFonts w:ascii="Comic Sans MS" w:hAnsi="Comic Sans MS"/>
          <w:noProof/>
          <w:lang w:val="es-ES" w:eastAsia="es-ES"/>
        </w:rPr>
        <w:drawing>
          <wp:inline distT="0" distB="0" distL="0" distR="0" wp14:anchorId="134E2308" wp14:editId="37A2A64D">
            <wp:extent cx="2236092" cy="2984014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ilotegian_soluzioak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200" cy="299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27" w:rsidRDefault="00576B27" w:rsidP="00C250E1">
      <w:pPr>
        <w:jc w:val="both"/>
        <w:rPr>
          <w:rFonts w:ascii="Comic Sans MS" w:hAnsi="Comic Sans MS"/>
        </w:rPr>
      </w:pPr>
    </w:p>
    <w:p w:rsidR="00576B27" w:rsidRDefault="00576B27" w:rsidP="00576B27">
      <w:pPr>
        <w:rPr>
          <w:rFonts w:ascii="Comic Sans MS" w:hAnsi="Comic Sans MS"/>
        </w:rPr>
      </w:pPr>
    </w:p>
    <w:p w:rsidR="00576B27" w:rsidRDefault="00F44C49" w:rsidP="00F44C49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ES" w:eastAsia="es-ES"/>
        </w:rPr>
        <w:drawing>
          <wp:inline distT="0" distB="0" distL="0" distR="0" wp14:anchorId="22EEFA20" wp14:editId="44FE6BA0">
            <wp:extent cx="2520778" cy="28670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rukosudokua-soluzioa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54" cy="288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es-ES" w:eastAsia="es-ES"/>
        </w:rPr>
        <w:drawing>
          <wp:inline distT="0" distB="0" distL="0" distR="0">
            <wp:extent cx="2359660" cy="2742601"/>
            <wp:effectExtent l="0" t="0" r="254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anpalekuan-segundora-soluzioak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204" cy="27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387" w:rsidRDefault="003E0DAF" w:rsidP="00576B27">
      <w:pPr>
        <w:tabs>
          <w:tab w:val="left" w:pos="753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es-ES" w:eastAsia="es-ES"/>
        </w:rPr>
        <w:lastRenderedPageBreak/>
        <w:drawing>
          <wp:inline distT="0" distB="0" distL="0" distR="0" wp14:anchorId="0AC3A278" wp14:editId="0E3C9643">
            <wp:extent cx="3780636" cy="275168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tzalak-soluzioak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362" cy="27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27" w:rsidRDefault="00B66387" w:rsidP="00576B27">
      <w:pPr>
        <w:tabs>
          <w:tab w:val="left" w:pos="753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576B27" w:rsidRDefault="00576B27" w:rsidP="00B66387">
      <w:pPr>
        <w:tabs>
          <w:tab w:val="left" w:pos="7530"/>
        </w:tabs>
        <w:jc w:val="center"/>
        <w:rPr>
          <w:rFonts w:ascii="Comic Sans MS" w:hAnsi="Comic Sans MS"/>
        </w:rPr>
      </w:pPr>
    </w:p>
    <w:p w:rsidR="00576B27" w:rsidRDefault="00576B27" w:rsidP="00576B27">
      <w:pPr>
        <w:tabs>
          <w:tab w:val="left" w:pos="7530"/>
        </w:tabs>
        <w:rPr>
          <w:rFonts w:ascii="Comic Sans MS" w:hAnsi="Comic Sans MS"/>
        </w:rPr>
      </w:pPr>
    </w:p>
    <w:sectPr w:rsidR="00576B27" w:rsidSect="007F2DCB">
      <w:footerReference w:type="default" r:id="rId13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E25" w:rsidRDefault="00E71E25" w:rsidP="00EE7FEA">
      <w:pPr>
        <w:spacing w:after="0" w:line="240" w:lineRule="auto"/>
      </w:pPr>
      <w:r>
        <w:separator/>
      </w:r>
    </w:p>
  </w:endnote>
  <w:endnote w:type="continuationSeparator" w:id="0">
    <w:p w:rsidR="00E71E25" w:rsidRDefault="00E71E25" w:rsidP="00EE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B27" w:rsidRDefault="00576B27">
    <w:pPr>
      <w:pStyle w:val="Piedepgina"/>
    </w:pPr>
  </w:p>
  <w:p w:rsidR="00576B27" w:rsidRDefault="00576B27">
    <w:pPr>
      <w:pStyle w:val="Piedepgina"/>
    </w:pPr>
  </w:p>
  <w:p w:rsidR="00576B27" w:rsidRDefault="00576B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E25" w:rsidRDefault="00E71E25" w:rsidP="00EE7FEA">
      <w:pPr>
        <w:spacing w:after="0" w:line="240" w:lineRule="auto"/>
      </w:pPr>
      <w:r>
        <w:separator/>
      </w:r>
    </w:p>
  </w:footnote>
  <w:footnote w:type="continuationSeparator" w:id="0">
    <w:p w:rsidR="00E71E25" w:rsidRDefault="00E71E25" w:rsidP="00EE7F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3C2"/>
    <w:rsid w:val="00024ADB"/>
    <w:rsid w:val="00037189"/>
    <w:rsid w:val="0009797A"/>
    <w:rsid w:val="00106B0E"/>
    <w:rsid w:val="001836B3"/>
    <w:rsid w:val="002200DD"/>
    <w:rsid w:val="002B5AA9"/>
    <w:rsid w:val="00310D75"/>
    <w:rsid w:val="00330901"/>
    <w:rsid w:val="00354483"/>
    <w:rsid w:val="003B063C"/>
    <w:rsid w:val="003E0DAF"/>
    <w:rsid w:val="003F2C87"/>
    <w:rsid w:val="004269A1"/>
    <w:rsid w:val="005464F8"/>
    <w:rsid w:val="00547F3C"/>
    <w:rsid w:val="00576B27"/>
    <w:rsid w:val="005C2364"/>
    <w:rsid w:val="00635BF6"/>
    <w:rsid w:val="006918E9"/>
    <w:rsid w:val="006E171F"/>
    <w:rsid w:val="00725D0C"/>
    <w:rsid w:val="00727ECA"/>
    <w:rsid w:val="00772601"/>
    <w:rsid w:val="00796790"/>
    <w:rsid w:val="007F2DCB"/>
    <w:rsid w:val="00836570"/>
    <w:rsid w:val="00865E5A"/>
    <w:rsid w:val="0094208B"/>
    <w:rsid w:val="009449A1"/>
    <w:rsid w:val="00944C08"/>
    <w:rsid w:val="00A86E5B"/>
    <w:rsid w:val="00AD02FE"/>
    <w:rsid w:val="00B66387"/>
    <w:rsid w:val="00B825BE"/>
    <w:rsid w:val="00C10368"/>
    <w:rsid w:val="00C14447"/>
    <w:rsid w:val="00C250E1"/>
    <w:rsid w:val="00CE786F"/>
    <w:rsid w:val="00CF43C2"/>
    <w:rsid w:val="00E337D3"/>
    <w:rsid w:val="00E71E25"/>
    <w:rsid w:val="00EB665C"/>
    <w:rsid w:val="00EE7FEA"/>
    <w:rsid w:val="00EF7615"/>
    <w:rsid w:val="00F44C49"/>
    <w:rsid w:val="00F7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693449A-4DF9-4757-BA32-EE3B94C1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24AD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E7F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FEA"/>
    <w:rPr>
      <w:lang w:val="eu-ES"/>
    </w:rPr>
  </w:style>
  <w:style w:type="paragraph" w:styleId="Piedepgina">
    <w:name w:val="footer"/>
    <w:basedOn w:val="Normal"/>
    <w:link w:val="PiedepginaCar"/>
    <w:uiPriority w:val="99"/>
    <w:unhideWhenUsed/>
    <w:rsid w:val="00EE7F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FEA"/>
    <w:rPr>
      <w:lang w:val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plazanbazan.iametza.eus/jolas-parkea" TargetMode="External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Alaitz Artolazabal</dc:creator>
  <cp:keywords/>
  <dc:description/>
  <cp:lastModifiedBy>TOKIKOM</cp:lastModifiedBy>
  <cp:revision>7</cp:revision>
  <cp:lastPrinted>2017-11-02T10:07:00Z</cp:lastPrinted>
  <dcterms:created xsi:type="dcterms:W3CDTF">2018-03-09T07:29:00Z</dcterms:created>
  <dcterms:modified xsi:type="dcterms:W3CDTF">2018-05-02T14:22:00Z</dcterms:modified>
</cp:coreProperties>
</file>